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D33A2" w14:textId="77777777" w:rsidR="00976E4A" w:rsidRDefault="00976E4A">
      <w:pPr>
        <w:jc w:val="center"/>
        <w:rPr>
          <w:rFonts w:ascii="Candara" w:eastAsia="Calibri" w:hAnsi="Candara" w:cs="Calibri"/>
          <w:b/>
          <w:sz w:val="52"/>
          <w:szCs w:val="56"/>
        </w:rPr>
      </w:pPr>
      <w:bookmarkStart w:id="0" w:name="_GoBack"/>
      <w:bookmarkEnd w:id="0"/>
    </w:p>
    <w:p w14:paraId="03863CF9" w14:textId="77777777" w:rsidR="00976E4A" w:rsidRDefault="00976E4A">
      <w:pPr>
        <w:jc w:val="center"/>
        <w:rPr>
          <w:rFonts w:ascii="Candara" w:eastAsia="Calibri" w:hAnsi="Candara" w:cs="Calibri"/>
          <w:b/>
          <w:sz w:val="52"/>
          <w:szCs w:val="56"/>
        </w:rPr>
      </w:pPr>
    </w:p>
    <w:p w14:paraId="0914D14E" w14:textId="77777777" w:rsidR="00976E4A" w:rsidRDefault="00976E4A">
      <w:pPr>
        <w:jc w:val="center"/>
        <w:rPr>
          <w:rFonts w:ascii="Candara" w:eastAsia="Calibri" w:hAnsi="Candara" w:cs="Calibri"/>
          <w:b/>
          <w:sz w:val="52"/>
          <w:szCs w:val="56"/>
        </w:rPr>
      </w:pPr>
    </w:p>
    <w:p w14:paraId="57CD0923" w14:textId="7EAE5408" w:rsidR="00221E62" w:rsidRDefault="00CA15A9">
      <w:pPr>
        <w:jc w:val="center"/>
        <w:rPr>
          <w:rFonts w:ascii="Candara" w:eastAsia="Calibri" w:hAnsi="Candara" w:cs="Calibri"/>
          <w:b/>
          <w:sz w:val="52"/>
          <w:szCs w:val="56"/>
        </w:rPr>
      </w:pPr>
      <w:r w:rsidRPr="00976E4A">
        <w:rPr>
          <w:rFonts w:ascii="Candara" w:eastAsia="Calibri" w:hAnsi="Candara" w:cs="Calibri"/>
          <w:b/>
          <w:sz w:val="52"/>
          <w:szCs w:val="56"/>
        </w:rPr>
        <w:t>Never Give Up</w:t>
      </w:r>
    </w:p>
    <w:p w14:paraId="00DAA7AD" w14:textId="77777777" w:rsidR="00976E4A" w:rsidRPr="00976E4A" w:rsidRDefault="00976E4A">
      <w:pPr>
        <w:jc w:val="center"/>
        <w:rPr>
          <w:rFonts w:ascii="Candara" w:eastAsia="Calibri" w:hAnsi="Candara" w:cs="Calibri"/>
          <w:b/>
          <w:sz w:val="52"/>
          <w:szCs w:val="56"/>
        </w:rPr>
      </w:pPr>
    </w:p>
    <w:p w14:paraId="6FE458C1" w14:textId="6592F4BB" w:rsidR="00221E62" w:rsidRPr="00976E4A" w:rsidRDefault="00976E4A" w:rsidP="00976E4A">
      <w:pPr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5161ED42" wp14:editId="27FF731C">
            <wp:extent cx="2267712" cy="281635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6BFDC" w14:textId="21B23E73" w:rsidR="00221E62" w:rsidRPr="00976E4A" w:rsidRDefault="00976E4A">
      <w:pPr>
        <w:rPr>
          <w:rFonts w:asciiTheme="majorHAnsi" w:hAnsiTheme="majorHAnsi"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53D17F" wp14:editId="29417890">
                <wp:simplePos x="0" y="0"/>
                <wp:positionH relativeFrom="margin">
                  <wp:posOffset>-4445</wp:posOffset>
                </wp:positionH>
                <wp:positionV relativeFrom="paragraph">
                  <wp:posOffset>237490</wp:posOffset>
                </wp:positionV>
                <wp:extent cx="6031865" cy="1114425"/>
                <wp:effectExtent l="0" t="0" r="26035" b="2857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114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DACD4D" w14:textId="77777777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76E4A">
                              <w:rPr>
                                <w:rFonts w:asciiTheme="majorHAnsi" w:hAnsiTheme="majorHAnsi"/>
                                <w:b/>
                              </w:rPr>
                              <w:t>Pirkei Avos 1:7</w:t>
                            </w:r>
                          </w:p>
                          <w:p w14:paraId="1D02B52D" w14:textId="77777777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976E4A">
                              <w:rPr>
                                <w:rFonts w:asciiTheme="majorHAnsi" w:hAnsiTheme="majorHAnsi"/>
                                <w:i/>
                              </w:rPr>
                              <w:t>...and don’t despair of retribution.</w:t>
                            </w:r>
                          </w:p>
                          <w:p w14:paraId="0BED4DA7" w14:textId="77777777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76E4A">
                              <w:rPr>
                                <w:rFonts w:asciiTheme="majorHAnsi" w:hAnsiTheme="majorHAnsi"/>
                                <w:b/>
                              </w:rPr>
                              <w:t>Rashi</w:t>
                            </w:r>
                          </w:p>
                          <w:p w14:paraId="29C8AC07" w14:textId="77777777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976E4A">
                              <w:rPr>
                                <w:rFonts w:asciiTheme="majorHAnsi" w:hAnsiTheme="majorHAnsi"/>
                                <w:i/>
                              </w:rPr>
                              <w:t>One should not let retribution cause you to despair; even if evil comes, one should not give up hope, for salvation can arrive quickly.</w:t>
                            </w:r>
                          </w:p>
                          <w:p w14:paraId="3FA9303B" w14:textId="77777777" w:rsidR="00976E4A" w:rsidRPr="008F5CD5" w:rsidRDefault="00976E4A" w:rsidP="00976E4A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3D17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35pt;margin-top:18.7pt;width:474.95pt;height:87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" fillcolor="#d8d8d8 [2732]" strokeweight=".5pt">
                <v:textbox>
                  <w:txbxContent>
                    <w:p w14:paraId="18DACD4D" w14:textId="77777777" w:rsidR="00976E4A" w:rsidRPr="00976E4A" w:rsidRDefault="00976E4A" w:rsidP="00976E4A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76E4A">
                        <w:rPr>
                          <w:rFonts w:asciiTheme="majorHAnsi" w:hAnsiTheme="majorHAnsi"/>
                          <w:b/>
                        </w:rPr>
                        <w:t>Pirkei Avos 1:7</w:t>
                      </w:r>
                    </w:p>
                    <w:p w14:paraId="1D02B52D" w14:textId="77777777" w:rsidR="00976E4A" w:rsidRPr="00976E4A" w:rsidRDefault="00976E4A" w:rsidP="00976E4A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976E4A">
                        <w:rPr>
                          <w:rFonts w:asciiTheme="majorHAnsi" w:hAnsiTheme="majorHAnsi"/>
                          <w:i/>
                        </w:rPr>
                        <w:t>...and don’t despair of retribution.</w:t>
                      </w:r>
                    </w:p>
                    <w:p w14:paraId="0BED4DA7" w14:textId="77777777" w:rsidR="00976E4A" w:rsidRPr="00976E4A" w:rsidRDefault="00976E4A" w:rsidP="00976E4A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76E4A">
                        <w:rPr>
                          <w:rFonts w:asciiTheme="majorHAnsi" w:hAnsiTheme="majorHAnsi"/>
                          <w:b/>
                        </w:rPr>
                        <w:t>Rashi</w:t>
                      </w:r>
                    </w:p>
                    <w:p w14:paraId="29C8AC07" w14:textId="77777777" w:rsidR="00976E4A" w:rsidRPr="00976E4A" w:rsidRDefault="00976E4A" w:rsidP="00976E4A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976E4A">
                        <w:rPr>
                          <w:rFonts w:asciiTheme="majorHAnsi" w:hAnsiTheme="majorHAnsi"/>
                          <w:i/>
                        </w:rPr>
                        <w:t>One should not let retribution cause you to despair; even if evil comes, one should not give up hope, for salvation can arrive quickly.</w:t>
                      </w:r>
                    </w:p>
                    <w:p w14:paraId="3FA9303B" w14:textId="77777777" w:rsidR="00976E4A" w:rsidRPr="008F5CD5" w:rsidRDefault="00976E4A" w:rsidP="00976E4A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7FBA840" w14:textId="77777777" w:rsidR="00976E4A" w:rsidRDefault="00976E4A">
      <w:pPr>
        <w:rPr>
          <w:rFonts w:asciiTheme="majorHAnsi" w:hAnsiTheme="majorHAnsi"/>
          <w:b/>
        </w:rPr>
      </w:pPr>
    </w:p>
    <w:p w14:paraId="13A6DEF7" w14:textId="77777777" w:rsidR="00976E4A" w:rsidRDefault="00976E4A">
      <w:pPr>
        <w:rPr>
          <w:rFonts w:asciiTheme="majorHAnsi" w:hAnsiTheme="majorHAnsi"/>
          <w:b/>
        </w:rPr>
      </w:pPr>
    </w:p>
    <w:p w14:paraId="1DD13C18" w14:textId="77777777" w:rsidR="00976E4A" w:rsidRDefault="00976E4A">
      <w:pPr>
        <w:rPr>
          <w:rFonts w:asciiTheme="majorHAnsi" w:hAnsiTheme="majorHAnsi"/>
          <w:b/>
        </w:rPr>
      </w:pPr>
    </w:p>
    <w:p w14:paraId="04404C4B" w14:textId="77777777" w:rsidR="00976E4A" w:rsidRDefault="00976E4A">
      <w:pPr>
        <w:rPr>
          <w:rFonts w:asciiTheme="majorHAnsi" w:hAnsiTheme="majorHAnsi"/>
          <w:b/>
        </w:rPr>
      </w:pPr>
    </w:p>
    <w:p w14:paraId="03B35FA4" w14:textId="77777777" w:rsidR="00976E4A" w:rsidRDefault="00976E4A">
      <w:pPr>
        <w:rPr>
          <w:rFonts w:asciiTheme="majorHAnsi" w:hAnsiTheme="majorHAnsi"/>
          <w:b/>
        </w:rPr>
      </w:pPr>
    </w:p>
    <w:p w14:paraId="35F40E92" w14:textId="77777777" w:rsidR="00976E4A" w:rsidRDefault="00976E4A">
      <w:pPr>
        <w:rPr>
          <w:rFonts w:asciiTheme="majorHAnsi" w:hAnsiTheme="majorHAnsi"/>
          <w:b/>
        </w:rPr>
      </w:pPr>
    </w:p>
    <w:p w14:paraId="1871BB0A" w14:textId="77777777" w:rsidR="00976E4A" w:rsidRDefault="00976E4A">
      <w:pPr>
        <w:rPr>
          <w:rFonts w:asciiTheme="majorHAnsi" w:hAnsiTheme="majorHAnsi"/>
          <w:b/>
        </w:rPr>
      </w:pPr>
    </w:p>
    <w:p w14:paraId="37B36305" w14:textId="77777777" w:rsidR="00976E4A" w:rsidRDefault="00976E4A">
      <w:pPr>
        <w:rPr>
          <w:rFonts w:asciiTheme="majorHAnsi" w:hAnsiTheme="majorHAnsi"/>
          <w:b/>
        </w:rPr>
      </w:pPr>
    </w:p>
    <w:p w14:paraId="78A03E09" w14:textId="77777777" w:rsidR="00976E4A" w:rsidRDefault="00976E4A">
      <w:pPr>
        <w:rPr>
          <w:rFonts w:asciiTheme="majorHAnsi" w:hAnsiTheme="majorHAnsi"/>
          <w:b/>
        </w:rPr>
      </w:pPr>
    </w:p>
    <w:p w14:paraId="43BAC298" w14:textId="77777777" w:rsidR="00976E4A" w:rsidRDefault="00976E4A">
      <w:pPr>
        <w:rPr>
          <w:rFonts w:asciiTheme="majorHAnsi" w:hAnsiTheme="majorHAnsi"/>
          <w:b/>
        </w:rPr>
      </w:pPr>
    </w:p>
    <w:p w14:paraId="2FFB2FF7" w14:textId="2B3C4F4B" w:rsidR="00221E62" w:rsidRPr="00976E4A" w:rsidRDefault="00CA15A9">
      <w:pPr>
        <w:rPr>
          <w:rFonts w:asciiTheme="majorHAnsi" w:hAnsiTheme="majorHAnsi"/>
        </w:rPr>
      </w:pPr>
      <w:r w:rsidRPr="00976E4A">
        <w:rPr>
          <w:rFonts w:asciiTheme="majorHAnsi" w:hAnsiTheme="majorHAnsi"/>
          <w:b/>
        </w:rPr>
        <w:t>#1</w:t>
      </w:r>
    </w:p>
    <w:p w14:paraId="526BF6CA" w14:textId="08D677CB" w:rsidR="00221E62" w:rsidRPr="00976E4A" w:rsidRDefault="00CA15A9">
      <w:pPr>
        <w:rPr>
          <w:rFonts w:asciiTheme="majorHAnsi" w:hAnsiTheme="majorHAnsi"/>
        </w:rPr>
      </w:pPr>
      <w:r w:rsidRPr="00976E4A">
        <w:rPr>
          <w:rFonts w:asciiTheme="majorHAnsi" w:hAnsiTheme="majorHAnsi"/>
        </w:rPr>
        <w:t xml:space="preserve">(a) Max and Linda </w:t>
      </w:r>
      <w:r w:rsidR="00BA0A8D">
        <w:rPr>
          <w:rFonts w:asciiTheme="majorHAnsi" w:hAnsiTheme="majorHAnsi"/>
        </w:rPr>
        <w:t>are having trouble starting a family</w:t>
      </w:r>
      <w:r w:rsidRPr="00976E4A">
        <w:rPr>
          <w:rFonts w:asciiTheme="majorHAnsi" w:hAnsiTheme="majorHAnsi"/>
        </w:rPr>
        <w:t xml:space="preserve">. Linda has </w:t>
      </w:r>
      <w:r w:rsidR="00BA0A8D">
        <w:rPr>
          <w:rFonts w:asciiTheme="majorHAnsi" w:hAnsiTheme="majorHAnsi"/>
        </w:rPr>
        <w:t>a</w:t>
      </w:r>
      <w:r w:rsidRPr="00976E4A">
        <w:rPr>
          <w:rFonts w:asciiTheme="majorHAnsi" w:hAnsiTheme="majorHAnsi"/>
        </w:rPr>
        <w:t xml:space="preserve"> medical issue that makes it highly improbable </w:t>
      </w:r>
      <w:r w:rsidR="00BA0A8D">
        <w:rPr>
          <w:rFonts w:asciiTheme="majorHAnsi" w:hAnsiTheme="majorHAnsi"/>
        </w:rPr>
        <w:t>for her to</w:t>
      </w:r>
      <w:r w:rsidRPr="00976E4A">
        <w:rPr>
          <w:rFonts w:asciiTheme="majorHAnsi" w:hAnsiTheme="majorHAnsi"/>
        </w:rPr>
        <w:t xml:space="preserve"> conceive. She is in her late forties...</w:t>
      </w:r>
    </w:p>
    <w:p w14:paraId="12E777FB" w14:textId="7C509E7D" w:rsidR="00221E62" w:rsidRPr="00976E4A" w:rsidRDefault="00221E62">
      <w:pPr>
        <w:rPr>
          <w:rFonts w:asciiTheme="majorHAnsi" w:hAnsiTheme="majorHAnsi"/>
        </w:rPr>
      </w:pPr>
    </w:p>
    <w:p w14:paraId="54F28E6E" w14:textId="63E90FEA" w:rsidR="00221E62" w:rsidRPr="00976E4A" w:rsidRDefault="00CA15A9">
      <w:pPr>
        <w:rPr>
          <w:rFonts w:asciiTheme="majorHAnsi" w:hAnsiTheme="majorHAnsi"/>
        </w:rPr>
      </w:pPr>
      <w:r w:rsidRPr="00976E4A">
        <w:rPr>
          <w:rFonts w:asciiTheme="majorHAnsi" w:hAnsiTheme="majorHAnsi"/>
        </w:rPr>
        <w:t>(b) Your best friend is telling you that a doctor said there is no chance of recovery…</w:t>
      </w:r>
    </w:p>
    <w:p w14:paraId="784EFF47" w14:textId="77777777" w:rsidR="00221E62" w:rsidRPr="00976E4A" w:rsidRDefault="00221E62">
      <w:pPr>
        <w:rPr>
          <w:rFonts w:asciiTheme="majorHAnsi" w:hAnsiTheme="majorHAnsi"/>
        </w:rPr>
      </w:pPr>
    </w:p>
    <w:p w14:paraId="09A44786" w14:textId="26BE4FF5" w:rsidR="00221E62" w:rsidRPr="00976E4A" w:rsidRDefault="00CA15A9">
      <w:pPr>
        <w:rPr>
          <w:rFonts w:asciiTheme="majorHAnsi" w:hAnsiTheme="majorHAnsi"/>
          <w:b/>
        </w:rPr>
      </w:pPr>
      <w:r w:rsidRPr="00976E4A">
        <w:rPr>
          <w:rFonts w:asciiTheme="majorHAnsi" w:hAnsiTheme="majorHAnsi"/>
          <w:b/>
        </w:rPr>
        <w:t>Question:      How would you advise your friend</w:t>
      </w:r>
      <w:r w:rsidR="00BA0A8D">
        <w:rPr>
          <w:rFonts w:asciiTheme="majorHAnsi" w:hAnsiTheme="majorHAnsi"/>
          <w:b/>
        </w:rPr>
        <w:t>s</w:t>
      </w:r>
      <w:r w:rsidRPr="00976E4A">
        <w:rPr>
          <w:rFonts w:asciiTheme="majorHAnsi" w:hAnsiTheme="majorHAnsi"/>
          <w:b/>
        </w:rPr>
        <w:t>?</w:t>
      </w:r>
    </w:p>
    <w:p w14:paraId="7E58958D" w14:textId="6EC80C98" w:rsidR="00221E62" w:rsidRDefault="00221E62">
      <w:pPr>
        <w:rPr>
          <w:rFonts w:asciiTheme="majorHAnsi" w:hAnsiTheme="majorHAnsi"/>
        </w:rPr>
      </w:pPr>
    </w:p>
    <w:p w14:paraId="0B981916" w14:textId="650709D4" w:rsidR="00976E4A" w:rsidRDefault="00976E4A">
      <w:pPr>
        <w:rPr>
          <w:rFonts w:asciiTheme="majorHAnsi" w:hAnsiTheme="majorHAnsi"/>
        </w:rPr>
      </w:pPr>
    </w:p>
    <w:p w14:paraId="5A10E3A1" w14:textId="77777777" w:rsidR="00976E4A" w:rsidRPr="00976E4A" w:rsidRDefault="00976E4A">
      <w:pPr>
        <w:rPr>
          <w:rFonts w:asciiTheme="majorHAnsi" w:hAnsiTheme="majorHAnsi"/>
        </w:rPr>
      </w:pPr>
    </w:p>
    <w:p w14:paraId="276E3311" w14:textId="5015D3FE" w:rsidR="00221E62" w:rsidRDefault="00976E4A">
      <w:pPr>
        <w:rPr>
          <w:rFonts w:asciiTheme="majorHAnsi" w:hAnsiTheme="majorHAns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7D4AD4" wp14:editId="365F4104">
                <wp:simplePos x="0" y="0"/>
                <wp:positionH relativeFrom="margin">
                  <wp:posOffset>0</wp:posOffset>
                </wp:positionH>
                <wp:positionV relativeFrom="paragraph">
                  <wp:posOffset>273050</wp:posOffset>
                </wp:positionV>
                <wp:extent cx="6031865" cy="2714625"/>
                <wp:effectExtent l="0" t="0" r="26035" b="2857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714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CBED3E" w14:textId="77777777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76E4A">
                              <w:rPr>
                                <w:rFonts w:asciiTheme="majorHAnsi" w:hAnsiTheme="majorHAnsi"/>
                                <w:b/>
                              </w:rPr>
                              <w:t>Talmud, Shabbos 31a</w:t>
                            </w:r>
                          </w:p>
                          <w:p w14:paraId="74595663" w14:textId="13859AF0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976E4A">
                              <w:rPr>
                                <w:rFonts w:asciiTheme="majorHAnsi" w:hAnsiTheme="majorHAnsi"/>
                                <w:i/>
                              </w:rPr>
                              <w:t>After departing from this world, when a person is brought to judgment for the life he lived in this world, (one of the questions) they ask him</w:t>
                            </w:r>
                            <w:r w:rsidR="00BA0A8D">
                              <w:rPr>
                                <w:rFonts w:asciiTheme="majorHAnsi" w:hAnsiTheme="majorHAnsi"/>
                                <w:i/>
                              </w:rPr>
                              <w:t xml:space="preserve"> is</w:t>
                            </w:r>
                            <w:r w:rsidRPr="00976E4A">
                              <w:rPr>
                                <w:rFonts w:asciiTheme="majorHAnsi" w:hAnsiTheme="majorHAnsi"/>
                                <w:i/>
                              </w:rPr>
                              <w:t>: Did you await/ anticipate salvation?</w:t>
                            </w:r>
                          </w:p>
                          <w:p w14:paraId="2253FF44" w14:textId="77777777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B748B61" w14:textId="77777777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76E4A">
                              <w:rPr>
                                <w:rFonts w:asciiTheme="majorHAnsi" w:hAnsiTheme="majorHAnsi"/>
                                <w:b/>
                              </w:rPr>
                              <w:t>Talmud, Brochos 10a</w:t>
                            </w:r>
                          </w:p>
                          <w:p w14:paraId="1113BA25" w14:textId="0795A4AF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976E4A">
                              <w:rPr>
                                <w:rFonts w:asciiTheme="majorHAnsi" w:hAnsiTheme="majorHAnsi"/>
                                <w:i/>
                              </w:rPr>
                              <w:t>Even if a sharp sword is laying on the neck of a person</w:t>
                            </w:r>
                            <w:r w:rsidR="00BA0A8D">
                              <w:rPr>
                                <w:rFonts w:asciiTheme="majorHAnsi" w:hAnsiTheme="majorHAnsi"/>
                                <w:i/>
                              </w:rPr>
                              <w:t>,</w:t>
                            </w:r>
                            <w:r w:rsidRPr="00976E4A">
                              <w:rPr>
                                <w:rFonts w:asciiTheme="majorHAnsi" w:hAnsiTheme="majorHAnsi"/>
                                <w:i/>
                              </w:rPr>
                              <w:t xml:space="preserve"> he should not give up from asking for mercy from G-d. </w:t>
                            </w:r>
                          </w:p>
                          <w:p w14:paraId="3CD8CFDE" w14:textId="77777777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4AB5ADA" w14:textId="77777777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76E4A">
                              <w:rPr>
                                <w:rFonts w:asciiTheme="majorHAnsi" w:hAnsiTheme="majorHAnsi"/>
                                <w:b/>
                              </w:rPr>
                              <w:t>Jerusalem Talmud, Brochos 9:2</w:t>
                            </w:r>
                          </w:p>
                          <w:p w14:paraId="1CC949EB" w14:textId="2B3FC7B5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976E4A">
                              <w:rPr>
                                <w:rFonts w:asciiTheme="majorHAnsi" w:hAnsiTheme="majorHAnsi"/>
                                <w:i/>
                              </w:rPr>
                              <w:t>As long as person is alive</w:t>
                            </w:r>
                            <w:r w:rsidR="00BA0A8D">
                              <w:rPr>
                                <w:rFonts w:asciiTheme="majorHAnsi" w:hAnsiTheme="majorHAnsi"/>
                                <w:i/>
                              </w:rPr>
                              <w:t>,</w:t>
                            </w:r>
                            <w:r w:rsidRPr="00976E4A">
                              <w:rPr>
                                <w:rFonts w:asciiTheme="majorHAnsi" w:hAnsiTheme="majorHAnsi"/>
                                <w:i/>
                              </w:rPr>
                              <w:t xml:space="preserve"> there is hope</w:t>
                            </w:r>
                            <w:r w:rsidR="00BA0A8D">
                              <w:rPr>
                                <w:rFonts w:asciiTheme="majorHAnsi" w:hAnsiTheme="majorHAnsi"/>
                                <w:i/>
                              </w:rPr>
                              <w:t>;</w:t>
                            </w:r>
                            <w:r w:rsidRPr="00976E4A">
                              <w:rPr>
                                <w:rFonts w:asciiTheme="majorHAnsi" w:hAnsiTheme="majorHAnsi"/>
                                <w:i/>
                              </w:rPr>
                              <w:t xml:space="preserve"> once he dies</w:t>
                            </w:r>
                            <w:r w:rsidR="00BA0A8D">
                              <w:rPr>
                                <w:rFonts w:asciiTheme="majorHAnsi" w:hAnsiTheme="majorHAnsi"/>
                                <w:i/>
                              </w:rPr>
                              <w:t xml:space="preserve">, </w:t>
                            </w:r>
                            <w:r w:rsidRPr="00976E4A">
                              <w:rPr>
                                <w:rFonts w:asciiTheme="majorHAnsi" w:hAnsiTheme="majorHAnsi"/>
                                <w:i/>
                              </w:rPr>
                              <w:t>hope is lost.</w:t>
                            </w:r>
                          </w:p>
                          <w:p w14:paraId="71258559" w14:textId="77777777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4779A463" w14:textId="77777777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76E4A">
                              <w:rPr>
                                <w:rFonts w:asciiTheme="majorHAnsi" w:hAnsiTheme="majorHAnsi"/>
                                <w:b/>
                              </w:rPr>
                              <w:t>Rabbi Tzadok Hakohen</w:t>
                            </w:r>
                          </w:p>
                          <w:p w14:paraId="20A449F3" w14:textId="6A1C1E38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976E4A">
                              <w:rPr>
                                <w:rFonts w:asciiTheme="majorHAnsi" w:hAnsiTheme="majorHAnsi"/>
                                <w:i/>
                              </w:rPr>
                              <w:t>A Jew is never allowed to give up hope neither from physical no</w:t>
                            </w:r>
                            <w:r w:rsidR="00BA0A8D">
                              <w:rPr>
                                <w:rFonts w:asciiTheme="majorHAnsi" w:hAnsiTheme="majorHAnsi"/>
                                <w:i/>
                              </w:rPr>
                              <w:t>r</w:t>
                            </w:r>
                            <w:r w:rsidRPr="00976E4A">
                              <w:rPr>
                                <w:rFonts w:asciiTheme="majorHAnsi" w:hAnsiTheme="majorHAnsi"/>
                                <w:i/>
                              </w:rPr>
                              <w:t xml:space="preserve"> from spiritual challenges.</w:t>
                            </w:r>
                          </w:p>
                          <w:p w14:paraId="4D9CA003" w14:textId="77777777" w:rsidR="00976E4A" w:rsidRPr="008F5CD5" w:rsidRDefault="00976E4A" w:rsidP="00976E4A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D4AD4" id="Text Box 1" o:spid="_x0000_s1027" type="#_x0000_t202" style="position:absolute;margin-left:0;margin-top:21.5pt;width:474.95pt;height:213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" fillcolor="#d8d8d8 [2732]" strokeweight=".5pt">
                <v:textbox>
                  <w:txbxContent>
                    <w:p w14:paraId="52CBED3E" w14:textId="77777777" w:rsidR="00976E4A" w:rsidRPr="00976E4A" w:rsidRDefault="00976E4A" w:rsidP="00976E4A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76E4A">
                        <w:rPr>
                          <w:rFonts w:asciiTheme="majorHAnsi" w:hAnsiTheme="majorHAnsi"/>
                          <w:b/>
                        </w:rPr>
                        <w:t>Talmud, Shabbos 31a</w:t>
                      </w:r>
                    </w:p>
                    <w:p w14:paraId="74595663" w14:textId="13859AF0" w:rsidR="00976E4A" w:rsidRPr="00976E4A" w:rsidRDefault="00976E4A" w:rsidP="00976E4A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976E4A">
                        <w:rPr>
                          <w:rFonts w:asciiTheme="majorHAnsi" w:hAnsiTheme="majorHAnsi"/>
                          <w:i/>
                        </w:rPr>
                        <w:t>After departing from this world, when a person is brought to judgment for the life he lived in this world, (one of the questions) they ask him</w:t>
                      </w:r>
                      <w:r w:rsidR="00BA0A8D">
                        <w:rPr>
                          <w:rFonts w:asciiTheme="majorHAnsi" w:hAnsiTheme="majorHAnsi"/>
                          <w:i/>
                        </w:rPr>
                        <w:t xml:space="preserve"> is</w:t>
                      </w:r>
                      <w:r w:rsidRPr="00976E4A">
                        <w:rPr>
                          <w:rFonts w:asciiTheme="majorHAnsi" w:hAnsiTheme="majorHAnsi"/>
                          <w:i/>
                        </w:rPr>
                        <w:t>: Did you await/ anticipate salvation?</w:t>
                      </w:r>
                    </w:p>
                    <w:p w14:paraId="2253FF44" w14:textId="77777777" w:rsidR="00976E4A" w:rsidRPr="00976E4A" w:rsidRDefault="00976E4A" w:rsidP="00976E4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0B748B61" w14:textId="77777777" w:rsidR="00976E4A" w:rsidRPr="00976E4A" w:rsidRDefault="00976E4A" w:rsidP="00976E4A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76E4A">
                        <w:rPr>
                          <w:rFonts w:asciiTheme="majorHAnsi" w:hAnsiTheme="majorHAnsi"/>
                          <w:b/>
                        </w:rPr>
                        <w:t>Talmud, Brochos 10a</w:t>
                      </w:r>
                    </w:p>
                    <w:p w14:paraId="1113BA25" w14:textId="0795A4AF" w:rsidR="00976E4A" w:rsidRPr="00976E4A" w:rsidRDefault="00976E4A" w:rsidP="00976E4A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976E4A">
                        <w:rPr>
                          <w:rFonts w:asciiTheme="majorHAnsi" w:hAnsiTheme="majorHAnsi"/>
                          <w:i/>
                        </w:rPr>
                        <w:t>Even if a sharp sword is laying on the neck of a person</w:t>
                      </w:r>
                      <w:r w:rsidR="00BA0A8D">
                        <w:rPr>
                          <w:rFonts w:asciiTheme="majorHAnsi" w:hAnsiTheme="majorHAnsi"/>
                          <w:i/>
                        </w:rPr>
                        <w:t>,</w:t>
                      </w:r>
                      <w:r w:rsidRPr="00976E4A">
                        <w:rPr>
                          <w:rFonts w:asciiTheme="majorHAnsi" w:hAnsiTheme="majorHAnsi"/>
                          <w:i/>
                        </w:rPr>
                        <w:t xml:space="preserve"> he should not give up from asking for mercy from G-d. </w:t>
                      </w:r>
                    </w:p>
                    <w:p w14:paraId="3CD8CFDE" w14:textId="77777777" w:rsidR="00976E4A" w:rsidRPr="00976E4A" w:rsidRDefault="00976E4A" w:rsidP="00976E4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4AB5ADA" w14:textId="77777777" w:rsidR="00976E4A" w:rsidRPr="00976E4A" w:rsidRDefault="00976E4A" w:rsidP="00976E4A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76E4A">
                        <w:rPr>
                          <w:rFonts w:asciiTheme="majorHAnsi" w:hAnsiTheme="majorHAnsi"/>
                          <w:b/>
                        </w:rPr>
                        <w:t>Jerusalem Talmud, Brochos 9:2</w:t>
                      </w:r>
                    </w:p>
                    <w:p w14:paraId="1CC949EB" w14:textId="2B3FC7B5" w:rsidR="00976E4A" w:rsidRPr="00976E4A" w:rsidRDefault="00976E4A" w:rsidP="00976E4A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976E4A">
                        <w:rPr>
                          <w:rFonts w:asciiTheme="majorHAnsi" w:hAnsiTheme="majorHAnsi"/>
                          <w:i/>
                        </w:rPr>
                        <w:t>As long as person is alive</w:t>
                      </w:r>
                      <w:r w:rsidR="00BA0A8D">
                        <w:rPr>
                          <w:rFonts w:asciiTheme="majorHAnsi" w:hAnsiTheme="majorHAnsi"/>
                          <w:i/>
                        </w:rPr>
                        <w:t>,</w:t>
                      </w:r>
                      <w:r w:rsidRPr="00976E4A">
                        <w:rPr>
                          <w:rFonts w:asciiTheme="majorHAnsi" w:hAnsiTheme="majorHAnsi"/>
                          <w:i/>
                        </w:rPr>
                        <w:t xml:space="preserve"> there is hope</w:t>
                      </w:r>
                      <w:r w:rsidR="00BA0A8D">
                        <w:rPr>
                          <w:rFonts w:asciiTheme="majorHAnsi" w:hAnsiTheme="majorHAnsi"/>
                          <w:i/>
                        </w:rPr>
                        <w:t>;</w:t>
                      </w:r>
                      <w:r w:rsidRPr="00976E4A">
                        <w:rPr>
                          <w:rFonts w:asciiTheme="majorHAnsi" w:hAnsiTheme="majorHAnsi"/>
                          <w:i/>
                        </w:rPr>
                        <w:t xml:space="preserve"> once he dies</w:t>
                      </w:r>
                      <w:r w:rsidR="00BA0A8D">
                        <w:rPr>
                          <w:rFonts w:asciiTheme="majorHAnsi" w:hAnsiTheme="majorHAnsi"/>
                          <w:i/>
                        </w:rPr>
                        <w:t xml:space="preserve">, </w:t>
                      </w:r>
                      <w:r w:rsidRPr="00976E4A">
                        <w:rPr>
                          <w:rFonts w:asciiTheme="majorHAnsi" w:hAnsiTheme="majorHAnsi"/>
                          <w:i/>
                        </w:rPr>
                        <w:t>hope is lost.</w:t>
                      </w:r>
                    </w:p>
                    <w:p w14:paraId="71258559" w14:textId="77777777" w:rsidR="00976E4A" w:rsidRPr="00976E4A" w:rsidRDefault="00976E4A" w:rsidP="00976E4A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4779A463" w14:textId="77777777" w:rsidR="00976E4A" w:rsidRPr="00976E4A" w:rsidRDefault="00976E4A" w:rsidP="00976E4A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76E4A">
                        <w:rPr>
                          <w:rFonts w:asciiTheme="majorHAnsi" w:hAnsiTheme="majorHAnsi"/>
                          <w:b/>
                        </w:rPr>
                        <w:t>Rabbi Tzadok Hakohen</w:t>
                      </w:r>
                    </w:p>
                    <w:p w14:paraId="20A449F3" w14:textId="6A1C1E38" w:rsidR="00976E4A" w:rsidRPr="00976E4A" w:rsidRDefault="00976E4A" w:rsidP="00976E4A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976E4A">
                        <w:rPr>
                          <w:rFonts w:asciiTheme="majorHAnsi" w:hAnsiTheme="majorHAnsi"/>
                          <w:i/>
                        </w:rPr>
                        <w:t>A Jew is never allowed to give up hope neither from physical no</w:t>
                      </w:r>
                      <w:r w:rsidR="00BA0A8D">
                        <w:rPr>
                          <w:rFonts w:asciiTheme="majorHAnsi" w:hAnsiTheme="majorHAnsi"/>
                          <w:i/>
                        </w:rPr>
                        <w:t>r</w:t>
                      </w:r>
                      <w:r w:rsidRPr="00976E4A">
                        <w:rPr>
                          <w:rFonts w:asciiTheme="majorHAnsi" w:hAnsiTheme="majorHAnsi"/>
                          <w:i/>
                        </w:rPr>
                        <w:t xml:space="preserve"> from spiritual challenges.</w:t>
                      </w:r>
                    </w:p>
                    <w:p w14:paraId="4D9CA003" w14:textId="77777777" w:rsidR="00976E4A" w:rsidRPr="008F5CD5" w:rsidRDefault="00976E4A" w:rsidP="00976E4A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A15A9" w:rsidRPr="00976E4A">
        <w:rPr>
          <w:rFonts w:asciiTheme="majorHAnsi" w:hAnsiTheme="majorHAnsi"/>
          <w:b/>
        </w:rPr>
        <w:t>#2</w:t>
      </w:r>
    </w:p>
    <w:p w14:paraId="0A6B48C5" w14:textId="7734655F" w:rsidR="00976E4A" w:rsidRDefault="00976E4A">
      <w:pPr>
        <w:rPr>
          <w:rFonts w:asciiTheme="majorHAnsi" w:hAnsiTheme="majorHAnsi"/>
          <w:b/>
        </w:rPr>
      </w:pPr>
    </w:p>
    <w:p w14:paraId="52DA32FC" w14:textId="225D1043" w:rsidR="00221E62" w:rsidRPr="00976E4A" w:rsidRDefault="00CA15A9">
      <w:pPr>
        <w:rPr>
          <w:rFonts w:asciiTheme="majorHAnsi" w:hAnsiTheme="majorHAnsi"/>
        </w:rPr>
      </w:pPr>
      <w:r w:rsidRPr="00976E4A">
        <w:rPr>
          <w:rFonts w:asciiTheme="majorHAnsi" w:hAnsiTheme="majorHAnsi"/>
        </w:rPr>
        <w:t xml:space="preserve">It seems that according to </w:t>
      </w:r>
      <w:r w:rsidR="00BA0A8D">
        <w:rPr>
          <w:rFonts w:asciiTheme="majorHAnsi" w:hAnsiTheme="majorHAnsi"/>
        </w:rPr>
        <w:t xml:space="preserve">the </w:t>
      </w:r>
      <w:r w:rsidRPr="00976E4A">
        <w:rPr>
          <w:rFonts w:asciiTheme="majorHAnsi" w:hAnsiTheme="majorHAnsi"/>
        </w:rPr>
        <w:t>Torah there is absolutely no place for loss of hope.</w:t>
      </w:r>
    </w:p>
    <w:p w14:paraId="17E2C67D" w14:textId="77777777" w:rsidR="00221E62" w:rsidRPr="00976E4A" w:rsidRDefault="00221E62">
      <w:pPr>
        <w:rPr>
          <w:rFonts w:asciiTheme="majorHAnsi" w:hAnsiTheme="majorHAnsi"/>
        </w:rPr>
      </w:pPr>
    </w:p>
    <w:p w14:paraId="71E57430" w14:textId="77777777" w:rsidR="00221E62" w:rsidRPr="00976E4A" w:rsidRDefault="00CA15A9">
      <w:pPr>
        <w:rPr>
          <w:rFonts w:asciiTheme="majorHAnsi" w:hAnsiTheme="majorHAnsi"/>
          <w:b/>
        </w:rPr>
      </w:pPr>
      <w:r w:rsidRPr="00976E4A">
        <w:rPr>
          <w:rFonts w:asciiTheme="majorHAnsi" w:hAnsiTheme="majorHAnsi"/>
          <w:b/>
        </w:rPr>
        <w:t xml:space="preserve">Questions: </w:t>
      </w:r>
    </w:p>
    <w:p w14:paraId="0AA739EC" w14:textId="24E2FE4E" w:rsidR="00221E62" w:rsidRPr="00976E4A" w:rsidRDefault="00CA15A9">
      <w:pPr>
        <w:rPr>
          <w:rFonts w:asciiTheme="majorHAnsi" w:hAnsiTheme="majorHAnsi"/>
          <w:b/>
        </w:rPr>
      </w:pPr>
      <w:r w:rsidRPr="00976E4A">
        <w:rPr>
          <w:rFonts w:asciiTheme="majorHAnsi" w:hAnsiTheme="majorHAnsi"/>
          <w:b/>
        </w:rPr>
        <w:t xml:space="preserve">(a) Are these </w:t>
      </w:r>
      <w:r w:rsidR="00BA0A8D" w:rsidRPr="00976E4A">
        <w:rPr>
          <w:rFonts w:asciiTheme="majorHAnsi" w:hAnsiTheme="majorHAnsi"/>
          <w:b/>
        </w:rPr>
        <w:t xml:space="preserve">statements </w:t>
      </w:r>
      <w:r w:rsidRPr="00976E4A">
        <w:rPr>
          <w:rFonts w:asciiTheme="majorHAnsi" w:hAnsiTheme="majorHAnsi"/>
          <w:b/>
        </w:rPr>
        <w:t>not too extreme? Is there no situation where there is definitely no hope?</w:t>
      </w:r>
    </w:p>
    <w:p w14:paraId="4C65B62D" w14:textId="77777777" w:rsidR="00221E62" w:rsidRPr="00976E4A" w:rsidRDefault="00CA15A9">
      <w:pPr>
        <w:rPr>
          <w:rFonts w:asciiTheme="majorHAnsi" w:hAnsiTheme="majorHAnsi"/>
          <w:b/>
        </w:rPr>
      </w:pPr>
      <w:r w:rsidRPr="00976E4A">
        <w:rPr>
          <w:rFonts w:asciiTheme="majorHAnsi" w:hAnsiTheme="majorHAnsi"/>
          <w:b/>
        </w:rPr>
        <w:t>(b) Why do people give up hope?</w:t>
      </w:r>
    </w:p>
    <w:p w14:paraId="750AB2F6" w14:textId="77777777" w:rsidR="00221E62" w:rsidRPr="00976E4A" w:rsidRDefault="00CA15A9">
      <w:pPr>
        <w:rPr>
          <w:rFonts w:asciiTheme="majorHAnsi" w:hAnsiTheme="majorHAnsi"/>
          <w:b/>
        </w:rPr>
      </w:pPr>
      <w:r w:rsidRPr="00976E4A">
        <w:rPr>
          <w:rFonts w:asciiTheme="majorHAnsi" w:hAnsiTheme="majorHAnsi"/>
          <w:b/>
        </w:rPr>
        <w:t xml:space="preserve">(c) What situations have made you despair? </w:t>
      </w:r>
    </w:p>
    <w:p w14:paraId="368086AC" w14:textId="77777777" w:rsidR="00221E62" w:rsidRPr="00976E4A" w:rsidRDefault="00CA15A9">
      <w:pPr>
        <w:rPr>
          <w:rFonts w:asciiTheme="majorHAnsi" w:hAnsiTheme="majorHAnsi"/>
          <w:b/>
        </w:rPr>
      </w:pPr>
      <w:r w:rsidRPr="00976E4A">
        <w:rPr>
          <w:rFonts w:asciiTheme="majorHAnsi" w:hAnsiTheme="majorHAnsi"/>
          <w:b/>
        </w:rPr>
        <w:t xml:space="preserve">(d) How did you overcome those situations? </w:t>
      </w:r>
    </w:p>
    <w:p w14:paraId="7BBB3F56" w14:textId="77777777" w:rsidR="00221E62" w:rsidRPr="00976E4A" w:rsidRDefault="00CA15A9">
      <w:pPr>
        <w:rPr>
          <w:rFonts w:asciiTheme="majorHAnsi" w:hAnsiTheme="majorHAnsi"/>
          <w:b/>
        </w:rPr>
      </w:pPr>
      <w:r w:rsidRPr="00976E4A">
        <w:rPr>
          <w:rFonts w:asciiTheme="majorHAnsi" w:hAnsiTheme="majorHAnsi"/>
          <w:b/>
        </w:rPr>
        <w:t xml:space="preserve">(e) Did you ever give up on something and regret you did so? </w:t>
      </w:r>
    </w:p>
    <w:p w14:paraId="5979B1B0" w14:textId="77777777" w:rsidR="00221E62" w:rsidRPr="00976E4A" w:rsidRDefault="00CA15A9">
      <w:pPr>
        <w:rPr>
          <w:rFonts w:asciiTheme="majorHAnsi" w:hAnsiTheme="majorHAnsi"/>
          <w:b/>
        </w:rPr>
      </w:pPr>
      <w:r w:rsidRPr="00976E4A">
        <w:rPr>
          <w:rFonts w:asciiTheme="majorHAnsi" w:hAnsiTheme="majorHAnsi"/>
          <w:b/>
        </w:rPr>
        <w:t>(f) Did you ever give up on something and were happy you did so?</w:t>
      </w:r>
    </w:p>
    <w:p w14:paraId="2CA2990F" w14:textId="58CE4FA6" w:rsidR="00221E62" w:rsidRPr="00976E4A" w:rsidRDefault="00CA15A9">
      <w:pPr>
        <w:rPr>
          <w:rFonts w:asciiTheme="majorHAnsi" w:hAnsiTheme="majorHAnsi"/>
          <w:b/>
        </w:rPr>
      </w:pPr>
      <w:r w:rsidRPr="00976E4A">
        <w:rPr>
          <w:rFonts w:asciiTheme="majorHAnsi" w:hAnsiTheme="majorHAnsi"/>
          <w:b/>
        </w:rPr>
        <w:t xml:space="preserve">(g) Does belief in G-d have practical benefits for dealing </w:t>
      </w:r>
      <w:r w:rsidR="00BA0A8D">
        <w:rPr>
          <w:rFonts w:asciiTheme="majorHAnsi" w:hAnsiTheme="majorHAnsi"/>
          <w:b/>
        </w:rPr>
        <w:t xml:space="preserve">with </w:t>
      </w:r>
      <w:r w:rsidRPr="00976E4A">
        <w:rPr>
          <w:rFonts w:asciiTheme="majorHAnsi" w:hAnsiTheme="majorHAnsi"/>
          <w:b/>
        </w:rPr>
        <w:t>and overcoming difficult situations?</w:t>
      </w:r>
    </w:p>
    <w:p w14:paraId="74D6B268" w14:textId="77777777" w:rsidR="00221E62" w:rsidRPr="00976E4A" w:rsidRDefault="00221E62">
      <w:pPr>
        <w:rPr>
          <w:rFonts w:asciiTheme="majorHAnsi" w:hAnsiTheme="majorHAnsi"/>
        </w:rPr>
      </w:pPr>
    </w:p>
    <w:p w14:paraId="6AC28CD5" w14:textId="77777777" w:rsidR="00976E4A" w:rsidRDefault="00976E4A">
      <w:pPr>
        <w:rPr>
          <w:rFonts w:asciiTheme="majorHAnsi" w:hAnsiTheme="majorHAnsi"/>
          <w:b/>
        </w:rPr>
      </w:pPr>
    </w:p>
    <w:p w14:paraId="0DB1ADF5" w14:textId="77777777" w:rsidR="00976E4A" w:rsidRDefault="00976E4A">
      <w:pPr>
        <w:rPr>
          <w:rFonts w:asciiTheme="majorHAnsi" w:hAnsiTheme="majorHAnsi"/>
          <w:b/>
        </w:rPr>
      </w:pPr>
    </w:p>
    <w:p w14:paraId="55A06DF8" w14:textId="77777777" w:rsidR="00976E4A" w:rsidRDefault="00976E4A">
      <w:pPr>
        <w:rPr>
          <w:rFonts w:asciiTheme="majorHAnsi" w:hAnsiTheme="majorHAnsi"/>
          <w:b/>
        </w:rPr>
      </w:pPr>
    </w:p>
    <w:p w14:paraId="6B873770" w14:textId="2E86ECFA" w:rsidR="00221E62" w:rsidRDefault="00CA15A9">
      <w:pPr>
        <w:rPr>
          <w:rFonts w:asciiTheme="majorHAnsi" w:hAnsiTheme="majorHAnsi"/>
          <w:b/>
        </w:rPr>
      </w:pPr>
      <w:r w:rsidRPr="00976E4A">
        <w:rPr>
          <w:rFonts w:asciiTheme="majorHAnsi" w:hAnsiTheme="majorHAnsi"/>
          <w:b/>
        </w:rPr>
        <w:t>#3</w:t>
      </w:r>
    </w:p>
    <w:p w14:paraId="3B55372B" w14:textId="25E7CC2D" w:rsidR="00976E4A" w:rsidRPr="00976E4A" w:rsidRDefault="00976E4A">
      <w:pPr>
        <w:rPr>
          <w:rFonts w:asciiTheme="majorHAnsi" w:hAnsiTheme="majorHAns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90B2FD" wp14:editId="730AC6E3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031865" cy="1485900"/>
                <wp:effectExtent l="0" t="0" r="2603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2ADFAA" w14:textId="77777777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76E4A">
                              <w:rPr>
                                <w:rFonts w:asciiTheme="majorHAnsi" w:hAnsiTheme="majorHAnsi"/>
                                <w:b/>
                              </w:rPr>
                              <w:t>Talmud, Sanhedrin 97a</w:t>
                            </w:r>
                          </w:p>
                          <w:p w14:paraId="22D357A6" w14:textId="7DD28857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976E4A">
                              <w:rPr>
                                <w:rFonts w:asciiTheme="majorHAnsi" w:hAnsiTheme="majorHAnsi"/>
                                <w:i/>
                              </w:rPr>
                              <w:t>Son of (king) David (Mashiach or Messiah) will not come…until people despair of redemption.</w:t>
                            </w:r>
                          </w:p>
                          <w:p w14:paraId="20D63B72" w14:textId="77777777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5B34A79" w14:textId="77777777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76E4A">
                              <w:rPr>
                                <w:rFonts w:asciiTheme="majorHAnsi" w:hAnsiTheme="majorHAnsi"/>
                                <w:b/>
                              </w:rPr>
                              <w:t>Thirteen Principles of Faith, Maimonides</w:t>
                            </w:r>
                          </w:p>
                          <w:p w14:paraId="5A3CD76D" w14:textId="77777777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76E4A">
                              <w:rPr>
                                <w:rFonts w:asciiTheme="majorHAnsi" w:hAnsiTheme="majorHAnsi"/>
                                <w:b/>
                              </w:rPr>
                              <w:t>Principle Nr.12</w:t>
                            </w:r>
                          </w:p>
                          <w:p w14:paraId="6B2157C6" w14:textId="77777777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976E4A">
                              <w:rPr>
                                <w:rFonts w:asciiTheme="majorHAnsi" w:hAnsiTheme="majorHAnsi"/>
                                <w:i/>
                              </w:rPr>
                              <w:t>I believe with perfect faith in the coming of the Messiah (Mashiach); and even though he may delay, I will await him every day.</w:t>
                            </w:r>
                          </w:p>
                          <w:p w14:paraId="1E53B698" w14:textId="77777777" w:rsidR="00976E4A" w:rsidRPr="008F5CD5" w:rsidRDefault="00976E4A" w:rsidP="00976E4A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0B2FD" id="Text Box 2" o:spid="_x0000_s1028" type="#_x0000_t202" style="position:absolute;margin-left:0;margin-top:15.6pt;width:474.95pt;height:11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" fillcolor="#d8d8d8 [2732]" strokeweight=".5pt">
                <v:textbox>
                  <w:txbxContent>
                    <w:p w14:paraId="572ADFAA" w14:textId="77777777" w:rsidR="00976E4A" w:rsidRPr="00976E4A" w:rsidRDefault="00976E4A" w:rsidP="00976E4A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76E4A">
                        <w:rPr>
                          <w:rFonts w:asciiTheme="majorHAnsi" w:hAnsiTheme="majorHAnsi"/>
                          <w:b/>
                        </w:rPr>
                        <w:t>Talmud, Sanhedrin 97a</w:t>
                      </w:r>
                    </w:p>
                    <w:p w14:paraId="22D357A6" w14:textId="7DD28857" w:rsidR="00976E4A" w:rsidRPr="00976E4A" w:rsidRDefault="00976E4A" w:rsidP="00976E4A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976E4A">
                        <w:rPr>
                          <w:rFonts w:asciiTheme="majorHAnsi" w:hAnsiTheme="majorHAnsi"/>
                          <w:i/>
                        </w:rPr>
                        <w:t>Son of (king) David (Mashiach or Messiah) will not come…until people despair of redemption.</w:t>
                      </w:r>
                    </w:p>
                    <w:p w14:paraId="20D63B72" w14:textId="77777777" w:rsidR="00976E4A" w:rsidRPr="00976E4A" w:rsidRDefault="00976E4A" w:rsidP="00976E4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5B34A79" w14:textId="77777777" w:rsidR="00976E4A" w:rsidRPr="00976E4A" w:rsidRDefault="00976E4A" w:rsidP="00976E4A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76E4A">
                        <w:rPr>
                          <w:rFonts w:asciiTheme="majorHAnsi" w:hAnsiTheme="majorHAnsi"/>
                          <w:b/>
                        </w:rPr>
                        <w:t>Thirteen Principles of Faith, Maimonides</w:t>
                      </w:r>
                    </w:p>
                    <w:p w14:paraId="5A3CD76D" w14:textId="77777777" w:rsidR="00976E4A" w:rsidRPr="00976E4A" w:rsidRDefault="00976E4A" w:rsidP="00976E4A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76E4A">
                        <w:rPr>
                          <w:rFonts w:asciiTheme="majorHAnsi" w:hAnsiTheme="majorHAnsi"/>
                          <w:b/>
                        </w:rPr>
                        <w:t>Principle Nr.12</w:t>
                      </w:r>
                    </w:p>
                    <w:p w14:paraId="6B2157C6" w14:textId="77777777" w:rsidR="00976E4A" w:rsidRPr="00976E4A" w:rsidRDefault="00976E4A" w:rsidP="00976E4A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976E4A">
                        <w:rPr>
                          <w:rFonts w:asciiTheme="majorHAnsi" w:hAnsiTheme="majorHAnsi"/>
                          <w:i/>
                        </w:rPr>
                        <w:t>I believe with perfect faith in the coming of the Messiah (Mashiach); and even though he may delay, I will await him every day.</w:t>
                      </w:r>
                    </w:p>
                    <w:p w14:paraId="1E53B698" w14:textId="77777777" w:rsidR="00976E4A" w:rsidRPr="008F5CD5" w:rsidRDefault="00976E4A" w:rsidP="00976E4A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94CF2A7" w14:textId="77777777" w:rsidR="00221E62" w:rsidRPr="00976E4A" w:rsidRDefault="00221E62">
      <w:pPr>
        <w:rPr>
          <w:rFonts w:asciiTheme="majorHAnsi" w:hAnsiTheme="majorHAnsi"/>
        </w:rPr>
      </w:pPr>
    </w:p>
    <w:p w14:paraId="3805A4D2" w14:textId="616E3EFD" w:rsidR="00221E62" w:rsidRPr="00976E4A" w:rsidRDefault="00CA15A9">
      <w:pPr>
        <w:rPr>
          <w:rFonts w:asciiTheme="majorHAnsi" w:hAnsiTheme="majorHAnsi"/>
          <w:b/>
        </w:rPr>
      </w:pPr>
      <w:r w:rsidRPr="00976E4A">
        <w:rPr>
          <w:rFonts w:asciiTheme="majorHAnsi" w:hAnsiTheme="majorHAnsi"/>
          <w:b/>
        </w:rPr>
        <w:t>Question:      How would you resolve this contradiction that on one hand you have to believe that Mashiach can come any day</w:t>
      </w:r>
      <w:r w:rsidR="00BA0A8D">
        <w:rPr>
          <w:rFonts w:asciiTheme="majorHAnsi" w:hAnsiTheme="majorHAnsi"/>
          <w:b/>
        </w:rPr>
        <w:t>,</w:t>
      </w:r>
      <w:r w:rsidRPr="00976E4A">
        <w:rPr>
          <w:rFonts w:asciiTheme="majorHAnsi" w:hAnsiTheme="majorHAnsi"/>
          <w:b/>
        </w:rPr>
        <w:t xml:space="preserve"> and on the other hand it is only when people will give up on his coming </w:t>
      </w:r>
      <w:r w:rsidR="00BA0A8D">
        <w:rPr>
          <w:rFonts w:asciiTheme="majorHAnsi" w:hAnsiTheme="majorHAnsi"/>
          <w:b/>
        </w:rPr>
        <w:t>that</w:t>
      </w:r>
      <w:r w:rsidRPr="00976E4A">
        <w:rPr>
          <w:rFonts w:asciiTheme="majorHAnsi" w:hAnsiTheme="majorHAnsi"/>
          <w:b/>
        </w:rPr>
        <w:t xml:space="preserve"> G-d will send </w:t>
      </w:r>
      <w:r w:rsidR="00BA0A8D">
        <w:rPr>
          <w:rFonts w:asciiTheme="majorHAnsi" w:hAnsiTheme="majorHAnsi"/>
          <w:b/>
        </w:rPr>
        <w:t xml:space="preserve">the </w:t>
      </w:r>
      <w:r w:rsidRPr="00976E4A">
        <w:rPr>
          <w:rFonts w:asciiTheme="majorHAnsi" w:hAnsiTheme="majorHAnsi"/>
          <w:b/>
        </w:rPr>
        <w:t xml:space="preserve">redemption? </w:t>
      </w:r>
    </w:p>
    <w:p w14:paraId="0D8677F2" w14:textId="2D7B9EBC" w:rsidR="00221E62" w:rsidRPr="00976E4A" w:rsidRDefault="00976E4A">
      <w:pPr>
        <w:jc w:val="center"/>
        <w:rPr>
          <w:rFonts w:asciiTheme="majorHAnsi" w:hAnsiTheme="majorHAnsi"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8AB3C6" wp14:editId="33154AE3">
                <wp:simplePos x="0" y="0"/>
                <wp:positionH relativeFrom="margin">
                  <wp:posOffset>1590675</wp:posOffset>
                </wp:positionH>
                <wp:positionV relativeFrom="paragraph">
                  <wp:posOffset>255317</wp:posOffset>
                </wp:positionV>
                <wp:extent cx="2743200" cy="5022215"/>
                <wp:effectExtent l="0" t="0" r="19050" b="2603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0222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A270E78" w14:textId="77777777" w:rsidR="00976E4A" w:rsidRDefault="00976E4A" w:rsidP="00976E4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76E4A">
                              <w:rPr>
                                <w:rFonts w:asciiTheme="majorHAnsi" w:hAnsiTheme="majorHAnsi"/>
                                <w:b/>
                              </w:rPr>
                              <w:t>National Anthem of the State of Israel.</w:t>
                            </w:r>
                            <w:r w:rsidRPr="00976E4A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976E4A">
                              <w:rPr>
                                <w:rFonts w:asciiTheme="majorHAnsi" w:hAnsiTheme="majorHAnsi"/>
                                <w:b/>
                              </w:rPr>
                              <w:t>Hatikva (The Hope)</w:t>
                            </w:r>
                          </w:p>
                          <w:p w14:paraId="4DC8174E" w14:textId="09E9D1EC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76E4A">
                              <w:rPr>
                                <w:rFonts w:asciiTheme="majorHAnsi" w:hAnsiTheme="majorHAnsi"/>
                              </w:rPr>
                              <w:br/>
                              <w:t>As long as deep within the heart</w:t>
                            </w:r>
                            <w:r w:rsidRPr="00976E4A">
                              <w:rPr>
                                <w:rFonts w:asciiTheme="majorHAnsi" w:hAnsiTheme="majorHAnsi"/>
                              </w:rPr>
                              <w:br/>
                              <w:t>A Jewish soul stirs,</w:t>
                            </w:r>
                            <w:r w:rsidRPr="00976E4A">
                              <w:rPr>
                                <w:rFonts w:asciiTheme="majorHAnsi" w:hAnsiTheme="majorHAnsi"/>
                              </w:rPr>
                              <w:br/>
                              <w:t>And forward, to the ends of the East</w:t>
                            </w:r>
                            <w:r w:rsidRPr="00976E4A">
                              <w:rPr>
                                <w:rFonts w:asciiTheme="majorHAnsi" w:hAnsiTheme="majorHAnsi"/>
                              </w:rPr>
                              <w:br/>
                              <w:t>An eye looks out, towards Zion.</w:t>
                            </w:r>
                            <w:r w:rsidRPr="00976E4A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976E4A">
                              <w:rPr>
                                <w:rFonts w:asciiTheme="majorHAnsi" w:hAnsiTheme="majorHAnsi"/>
                              </w:rPr>
                              <w:br/>
                              <w:t>Our hope is not yet lost,</w:t>
                            </w:r>
                            <w:r w:rsidRPr="00976E4A">
                              <w:rPr>
                                <w:rFonts w:asciiTheme="majorHAnsi" w:hAnsiTheme="majorHAnsi"/>
                              </w:rPr>
                              <w:br/>
                              <w:t>The hope of two thousand years,</w:t>
                            </w:r>
                            <w:r w:rsidRPr="00976E4A">
                              <w:rPr>
                                <w:rFonts w:asciiTheme="majorHAnsi" w:hAnsiTheme="majorHAnsi"/>
                              </w:rPr>
                              <w:br/>
                              <w:t>To be a free people in our land</w:t>
                            </w:r>
                            <w:r w:rsidRPr="00976E4A">
                              <w:rPr>
                                <w:rFonts w:asciiTheme="majorHAnsi" w:hAnsiTheme="majorHAnsi"/>
                              </w:rPr>
                              <w:br/>
                              <w:t>The land of Zion and Jerusalem.</w:t>
                            </w:r>
                            <w:r w:rsidRPr="00976E4A">
                              <w:rPr>
                                <w:rFonts w:asciiTheme="majorHAnsi" w:hAnsiTheme="majorHAnsi"/>
                              </w:rPr>
                              <w:br/>
                              <w:t>To be a free people in our land</w:t>
                            </w:r>
                            <w:r w:rsidRPr="00976E4A">
                              <w:rPr>
                                <w:rFonts w:asciiTheme="majorHAnsi" w:hAnsiTheme="majorHAnsi"/>
                              </w:rPr>
                              <w:br/>
                              <w:t>The land of Zion and Jerusalem.</w:t>
                            </w:r>
                          </w:p>
                          <w:p w14:paraId="1032F30A" w14:textId="77777777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A28919" w14:textId="77777777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76E4A">
                              <w:rPr>
                                <w:rFonts w:asciiTheme="majorHAnsi" w:hAnsiTheme="majorHAnsi"/>
                                <w:b/>
                              </w:rPr>
                              <w:t>Transliteration</w:t>
                            </w:r>
                            <w:r w:rsidRPr="00976E4A">
                              <w:rPr>
                                <w:rFonts w:asciiTheme="majorHAnsi" w:hAnsiTheme="majorHAnsi"/>
                              </w:rPr>
                              <w:br/>
                              <w:t>Kol od balevav penimah,</w:t>
                            </w:r>
                            <w:r w:rsidRPr="00976E4A">
                              <w:rPr>
                                <w:rFonts w:asciiTheme="majorHAnsi" w:hAnsiTheme="majorHAnsi"/>
                              </w:rPr>
                              <w:br/>
                              <w:t>Nefesh yehudi homiyah,</w:t>
                            </w:r>
                            <w:r w:rsidRPr="00976E4A">
                              <w:rPr>
                                <w:rFonts w:asciiTheme="majorHAnsi" w:hAnsiTheme="majorHAnsi"/>
                              </w:rPr>
                              <w:br/>
                              <w:t>Ulefa-atei mizrach, kadimah,</w:t>
                            </w:r>
                            <w:r w:rsidRPr="00976E4A">
                              <w:rPr>
                                <w:rFonts w:asciiTheme="majorHAnsi" w:hAnsiTheme="majorHAnsi"/>
                              </w:rPr>
                              <w:br/>
                              <w:t>Ayin letziyon tsofiyah.</w:t>
                            </w:r>
                          </w:p>
                          <w:p w14:paraId="2F723BFB" w14:textId="77777777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C73D2FE" w14:textId="77777777" w:rsidR="00976E4A" w:rsidRPr="00976E4A" w:rsidRDefault="00976E4A" w:rsidP="00976E4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76E4A">
                              <w:rPr>
                                <w:rFonts w:asciiTheme="majorHAnsi" w:hAnsiTheme="majorHAnsi"/>
                              </w:rPr>
                              <w:t>Od lo avdah tikvateinu</w:t>
                            </w:r>
                            <w:r w:rsidRPr="00976E4A">
                              <w:rPr>
                                <w:rFonts w:asciiTheme="majorHAnsi" w:hAnsiTheme="majorHAnsi"/>
                              </w:rPr>
                              <w:br/>
                              <w:t>Hatikva bat shnot alpayim,</w:t>
                            </w:r>
                            <w:r w:rsidRPr="00976E4A">
                              <w:rPr>
                                <w:rFonts w:asciiTheme="majorHAnsi" w:hAnsiTheme="majorHAnsi"/>
                              </w:rPr>
                              <w:br/>
                              <w:t>Lihyot am chofshi be-artzeinu,</w:t>
                            </w:r>
                            <w:r w:rsidRPr="00976E4A">
                              <w:rPr>
                                <w:rFonts w:asciiTheme="majorHAnsi" w:hAnsiTheme="majorHAnsi"/>
                              </w:rPr>
                              <w:br/>
                              <w:t>Eretz tzion, virushalayim.</w:t>
                            </w:r>
                          </w:p>
                          <w:p w14:paraId="1EF21B92" w14:textId="77777777" w:rsidR="00976E4A" w:rsidRPr="008F5CD5" w:rsidRDefault="00976E4A" w:rsidP="00976E4A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B3C6" id="Text Box 3" o:spid="_x0000_s1029" type="#_x0000_t202" style="position:absolute;left:0;text-align:left;margin-left:125.25pt;margin-top:20.1pt;width:3in;height:395.4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" filled="f" strokeweight=".5pt">
                <v:textbox>
                  <w:txbxContent>
                    <w:p w14:paraId="6A270E78" w14:textId="77777777" w:rsidR="00976E4A" w:rsidRDefault="00976E4A" w:rsidP="00976E4A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76E4A">
                        <w:rPr>
                          <w:rFonts w:asciiTheme="majorHAnsi" w:hAnsiTheme="majorHAnsi"/>
                          <w:b/>
                        </w:rPr>
                        <w:t>National Anthem of the State of Israel.</w:t>
                      </w:r>
                      <w:r w:rsidRPr="00976E4A">
                        <w:rPr>
                          <w:rFonts w:asciiTheme="majorHAnsi" w:hAnsiTheme="majorHAnsi"/>
                        </w:rPr>
                        <w:br/>
                      </w:r>
                      <w:r w:rsidRPr="00976E4A">
                        <w:rPr>
                          <w:rFonts w:asciiTheme="majorHAnsi" w:hAnsiTheme="majorHAnsi"/>
                          <w:b/>
                        </w:rPr>
                        <w:t>Hatikva (The Hope)</w:t>
                      </w:r>
                    </w:p>
                    <w:p w14:paraId="4DC8174E" w14:textId="09E9D1EC" w:rsidR="00976E4A" w:rsidRPr="00976E4A" w:rsidRDefault="00976E4A" w:rsidP="00976E4A">
                      <w:pPr>
                        <w:rPr>
                          <w:rFonts w:asciiTheme="majorHAnsi" w:hAnsiTheme="majorHAnsi"/>
                        </w:rPr>
                      </w:pPr>
                      <w:r w:rsidRPr="00976E4A">
                        <w:rPr>
                          <w:rFonts w:asciiTheme="majorHAnsi" w:hAnsiTheme="majorHAnsi"/>
                        </w:rPr>
                        <w:br/>
                        <w:t>As long as deep within the heart</w:t>
                      </w:r>
                      <w:r w:rsidRPr="00976E4A">
                        <w:rPr>
                          <w:rFonts w:asciiTheme="majorHAnsi" w:hAnsiTheme="majorHAnsi"/>
                        </w:rPr>
                        <w:br/>
                        <w:t>A Jewish soul stirs,</w:t>
                      </w:r>
                      <w:r w:rsidRPr="00976E4A">
                        <w:rPr>
                          <w:rFonts w:asciiTheme="majorHAnsi" w:hAnsiTheme="majorHAnsi"/>
                        </w:rPr>
                        <w:br/>
                        <w:t>And forward, to the ends of the East</w:t>
                      </w:r>
                      <w:r w:rsidRPr="00976E4A">
                        <w:rPr>
                          <w:rFonts w:asciiTheme="majorHAnsi" w:hAnsiTheme="majorHAnsi"/>
                        </w:rPr>
                        <w:br/>
                        <w:t>An eye looks out, towards Zion.</w:t>
                      </w:r>
                      <w:r w:rsidRPr="00976E4A">
                        <w:rPr>
                          <w:rFonts w:asciiTheme="majorHAnsi" w:hAnsiTheme="majorHAnsi"/>
                        </w:rPr>
                        <w:br/>
                      </w:r>
                      <w:r w:rsidRPr="00976E4A">
                        <w:rPr>
                          <w:rFonts w:asciiTheme="majorHAnsi" w:hAnsiTheme="majorHAnsi"/>
                        </w:rPr>
                        <w:br/>
                        <w:t>Our hope is not yet lost,</w:t>
                      </w:r>
                      <w:r w:rsidRPr="00976E4A">
                        <w:rPr>
                          <w:rFonts w:asciiTheme="majorHAnsi" w:hAnsiTheme="majorHAnsi"/>
                        </w:rPr>
                        <w:br/>
                        <w:t>The hope of two thousand years,</w:t>
                      </w:r>
                      <w:r w:rsidRPr="00976E4A">
                        <w:rPr>
                          <w:rFonts w:asciiTheme="majorHAnsi" w:hAnsiTheme="majorHAnsi"/>
                        </w:rPr>
                        <w:br/>
                        <w:t>To be a free people in our land</w:t>
                      </w:r>
                      <w:r w:rsidRPr="00976E4A">
                        <w:rPr>
                          <w:rFonts w:asciiTheme="majorHAnsi" w:hAnsiTheme="majorHAnsi"/>
                        </w:rPr>
                        <w:br/>
                        <w:t>The land of Zion and Jerusalem.</w:t>
                      </w:r>
                      <w:r w:rsidRPr="00976E4A">
                        <w:rPr>
                          <w:rFonts w:asciiTheme="majorHAnsi" w:hAnsiTheme="majorHAnsi"/>
                        </w:rPr>
                        <w:br/>
                        <w:t>To be a free people in our land</w:t>
                      </w:r>
                      <w:r w:rsidRPr="00976E4A">
                        <w:rPr>
                          <w:rFonts w:asciiTheme="majorHAnsi" w:hAnsiTheme="majorHAnsi"/>
                        </w:rPr>
                        <w:br/>
                        <w:t>The land of Zion and Jerusalem.</w:t>
                      </w:r>
                    </w:p>
                    <w:p w14:paraId="1032F30A" w14:textId="77777777" w:rsidR="00976E4A" w:rsidRPr="00976E4A" w:rsidRDefault="00976E4A" w:rsidP="00976E4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A28919" w14:textId="77777777" w:rsidR="00976E4A" w:rsidRPr="00976E4A" w:rsidRDefault="00976E4A" w:rsidP="00976E4A">
                      <w:pPr>
                        <w:rPr>
                          <w:rFonts w:asciiTheme="majorHAnsi" w:hAnsiTheme="majorHAnsi"/>
                        </w:rPr>
                      </w:pPr>
                      <w:r w:rsidRPr="00976E4A">
                        <w:rPr>
                          <w:rFonts w:asciiTheme="majorHAnsi" w:hAnsiTheme="majorHAnsi"/>
                          <w:b/>
                        </w:rPr>
                        <w:t>Transliteration</w:t>
                      </w:r>
                      <w:r w:rsidRPr="00976E4A">
                        <w:rPr>
                          <w:rFonts w:asciiTheme="majorHAnsi" w:hAnsiTheme="majorHAnsi"/>
                        </w:rPr>
                        <w:br/>
                        <w:t>Kol od balevav penimah,</w:t>
                      </w:r>
                      <w:r w:rsidRPr="00976E4A">
                        <w:rPr>
                          <w:rFonts w:asciiTheme="majorHAnsi" w:hAnsiTheme="majorHAnsi"/>
                        </w:rPr>
                        <w:br/>
                        <w:t>Nefesh yehudi homiyah,</w:t>
                      </w:r>
                      <w:r w:rsidRPr="00976E4A">
                        <w:rPr>
                          <w:rFonts w:asciiTheme="majorHAnsi" w:hAnsiTheme="majorHAnsi"/>
                        </w:rPr>
                        <w:br/>
                        <w:t>Ulefa-atei mizrach, kadimah,</w:t>
                      </w:r>
                      <w:r w:rsidRPr="00976E4A">
                        <w:rPr>
                          <w:rFonts w:asciiTheme="majorHAnsi" w:hAnsiTheme="majorHAnsi"/>
                        </w:rPr>
                        <w:br/>
                        <w:t>Ayin letziyon tsofiyah.</w:t>
                      </w:r>
                    </w:p>
                    <w:p w14:paraId="2F723BFB" w14:textId="77777777" w:rsidR="00976E4A" w:rsidRPr="00976E4A" w:rsidRDefault="00976E4A" w:rsidP="00976E4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C73D2FE" w14:textId="77777777" w:rsidR="00976E4A" w:rsidRPr="00976E4A" w:rsidRDefault="00976E4A" w:rsidP="00976E4A">
                      <w:pPr>
                        <w:rPr>
                          <w:rFonts w:asciiTheme="majorHAnsi" w:hAnsiTheme="majorHAnsi"/>
                        </w:rPr>
                      </w:pPr>
                      <w:r w:rsidRPr="00976E4A">
                        <w:rPr>
                          <w:rFonts w:asciiTheme="majorHAnsi" w:hAnsiTheme="majorHAnsi"/>
                        </w:rPr>
                        <w:t>Od lo avdah tikvateinu</w:t>
                      </w:r>
                      <w:r w:rsidRPr="00976E4A">
                        <w:rPr>
                          <w:rFonts w:asciiTheme="majorHAnsi" w:hAnsiTheme="majorHAnsi"/>
                        </w:rPr>
                        <w:br/>
                        <w:t>Hatikva bat shnot alpayim,</w:t>
                      </w:r>
                      <w:r w:rsidRPr="00976E4A">
                        <w:rPr>
                          <w:rFonts w:asciiTheme="majorHAnsi" w:hAnsiTheme="majorHAnsi"/>
                        </w:rPr>
                        <w:br/>
                        <w:t>Lihyot am chofshi be-artzeinu,</w:t>
                      </w:r>
                      <w:r w:rsidRPr="00976E4A">
                        <w:rPr>
                          <w:rFonts w:asciiTheme="majorHAnsi" w:hAnsiTheme="majorHAnsi"/>
                        </w:rPr>
                        <w:br/>
                        <w:t>Eretz tzion, virushalayim.</w:t>
                      </w:r>
                    </w:p>
                    <w:p w14:paraId="1EF21B92" w14:textId="77777777" w:rsidR="00976E4A" w:rsidRPr="008F5CD5" w:rsidRDefault="00976E4A" w:rsidP="00976E4A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221E62" w:rsidRPr="00976E4A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8A281" w14:textId="77777777" w:rsidR="00066D2D" w:rsidRDefault="00066D2D" w:rsidP="00976E4A">
      <w:pPr>
        <w:spacing w:line="240" w:lineRule="auto"/>
      </w:pPr>
      <w:r>
        <w:separator/>
      </w:r>
    </w:p>
  </w:endnote>
  <w:endnote w:type="continuationSeparator" w:id="0">
    <w:p w14:paraId="4CECD543" w14:textId="77777777" w:rsidR="00066D2D" w:rsidRDefault="00066D2D" w:rsidP="00976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568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218DC" w14:textId="2CC19FC0" w:rsidR="00976E4A" w:rsidRDefault="00976E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6B3D71" w14:textId="77777777" w:rsidR="00976E4A" w:rsidRDefault="00976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21344" w14:textId="77777777" w:rsidR="00066D2D" w:rsidRDefault="00066D2D" w:rsidP="00976E4A">
      <w:pPr>
        <w:spacing w:line="240" w:lineRule="auto"/>
      </w:pPr>
      <w:r>
        <w:separator/>
      </w:r>
    </w:p>
  </w:footnote>
  <w:footnote w:type="continuationSeparator" w:id="0">
    <w:p w14:paraId="7178F5E6" w14:textId="77777777" w:rsidR="00066D2D" w:rsidRDefault="00066D2D" w:rsidP="00976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BB7C" w14:textId="77777777" w:rsidR="00976E4A" w:rsidRDefault="00976E4A" w:rsidP="00976E4A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</w:p>
  <w:p w14:paraId="1EE52A0A" w14:textId="77777777" w:rsidR="00976E4A" w:rsidRDefault="00976E4A" w:rsidP="00976E4A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</w:p>
  <w:p w14:paraId="588A78A1" w14:textId="77777777" w:rsidR="00976E4A" w:rsidRDefault="00976E4A" w:rsidP="00976E4A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</w:p>
  <w:p w14:paraId="53429EC4" w14:textId="77777777" w:rsidR="00976E4A" w:rsidRDefault="00976E4A" w:rsidP="00976E4A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  <w:r w:rsidRPr="005A6FA9">
      <w:rPr>
        <w:rFonts w:ascii="Verdana" w:hAnsi="Verdana"/>
        <w:b/>
        <w:bCs/>
        <w:noProof/>
        <w:sz w:val="18"/>
      </w:rPr>
      <w:drawing>
        <wp:anchor distT="0" distB="0" distL="114300" distR="114300" simplePos="0" relativeHeight="251651584" behindDoc="0" locked="0" layoutInCell="1" allowOverlap="1" wp14:anchorId="2783B8E7" wp14:editId="03593889">
          <wp:simplePos x="0" y="0"/>
          <wp:positionH relativeFrom="column">
            <wp:posOffset>4943475</wp:posOffset>
          </wp:positionH>
          <wp:positionV relativeFrom="paragraph">
            <wp:posOffset>-47625</wp:posOffset>
          </wp:positionV>
          <wp:extent cx="1179576" cy="393192"/>
          <wp:effectExtent l="0" t="0" r="0" b="6985"/>
          <wp:wrapNone/>
          <wp:docPr id="17" name="Picture 17" descr="A picture containing objec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hibitJ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76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FA9">
      <w:rPr>
        <w:rFonts w:ascii="Verdana" w:hAnsi="Verdana"/>
        <w:b/>
        <w:bCs/>
        <w:sz w:val="18"/>
      </w:rPr>
      <w:t>Exhibit J Learning Experience</w:t>
    </w:r>
  </w:p>
  <w:p w14:paraId="3DD19CB8" w14:textId="0274E9F7" w:rsidR="00976E4A" w:rsidRPr="00AF6054" w:rsidRDefault="00976E4A" w:rsidP="00976E4A">
    <w:pPr>
      <w:shd w:val="clear" w:color="auto" w:fill="FFFFFF"/>
      <w:tabs>
        <w:tab w:val="left" w:pos="3135"/>
      </w:tabs>
      <w:spacing w:line="240" w:lineRule="auto"/>
      <w:rPr>
        <w:rFonts w:ascii="Verdana" w:hAnsi="Verdana"/>
        <w:b/>
        <w:bCs/>
        <w:sz w:val="18"/>
      </w:rPr>
    </w:pPr>
    <w:r>
      <w:rPr>
        <w:rFonts w:ascii="Verdana" w:hAnsi="Verdana"/>
        <w:b/>
        <w:bCs/>
        <w:sz w:val="18"/>
      </w:rPr>
      <w:t>Never Give Up</w:t>
    </w:r>
    <w:r>
      <w:rPr>
        <w:rFonts w:ascii="Verdana" w:hAnsi="Verdana"/>
        <w:b/>
        <w:bCs/>
        <w:sz w:val="18"/>
      </w:rPr>
      <w:tab/>
    </w:r>
  </w:p>
  <w:p w14:paraId="2D761EAE" w14:textId="77777777" w:rsidR="00976E4A" w:rsidRDefault="00976E4A" w:rsidP="00976E4A">
    <w:pPr>
      <w:pStyle w:val="Header"/>
    </w:pPr>
  </w:p>
  <w:p w14:paraId="514577B8" w14:textId="77777777" w:rsidR="00976E4A" w:rsidRDefault="00976E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62"/>
    <w:rsid w:val="00066D2D"/>
    <w:rsid w:val="00221E62"/>
    <w:rsid w:val="003A2102"/>
    <w:rsid w:val="00976E4A"/>
    <w:rsid w:val="00BA0A8D"/>
    <w:rsid w:val="00CA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B571"/>
  <w15:docId w15:val="{49BA734A-7E7C-4B68-897D-9F36696E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6E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E4A"/>
  </w:style>
  <w:style w:type="paragraph" w:styleId="Footer">
    <w:name w:val="footer"/>
    <w:basedOn w:val="Normal"/>
    <w:link w:val="FooterChar"/>
    <w:uiPriority w:val="99"/>
    <w:unhideWhenUsed/>
    <w:rsid w:val="00976E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E4A"/>
  </w:style>
  <w:style w:type="paragraph" w:styleId="NoSpacing">
    <w:name w:val="No Spacing"/>
    <w:uiPriority w:val="1"/>
    <w:qFormat/>
    <w:rsid w:val="00976E4A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Chandalov</cp:lastModifiedBy>
  <cp:revision>2</cp:revision>
  <cp:lastPrinted>2018-05-08T22:22:00Z</cp:lastPrinted>
  <dcterms:created xsi:type="dcterms:W3CDTF">2018-05-08T22:22:00Z</dcterms:created>
  <dcterms:modified xsi:type="dcterms:W3CDTF">2018-05-08T22:22:00Z</dcterms:modified>
</cp:coreProperties>
</file>